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8B" w:rsidRDefault="00AA2E8B" w:rsidP="00AA2E8B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A2E8B">
        <w:rPr>
          <w:rFonts w:ascii="方正小标宋简体" w:eastAsia="方正小标宋简体" w:hint="eastAsia"/>
          <w:b/>
          <w:sz w:val="44"/>
          <w:szCs w:val="44"/>
        </w:rPr>
        <w:t>2021年南开大学同等学力人员申请硕士</w:t>
      </w:r>
    </w:p>
    <w:p w:rsidR="00A010E6" w:rsidRPr="00AA2E8B" w:rsidRDefault="00AA2E8B" w:rsidP="00AA2E8B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AA2E8B">
        <w:rPr>
          <w:rFonts w:ascii="方正小标宋简体" w:eastAsia="方正小标宋简体" w:hint="eastAsia"/>
          <w:b/>
          <w:sz w:val="44"/>
          <w:szCs w:val="44"/>
        </w:rPr>
        <w:t>学位题库考试</w:t>
      </w:r>
      <w:r w:rsidR="00663513">
        <w:rPr>
          <w:rFonts w:ascii="方正小标宋简体" w:eastAsia="方正小标宋简体" w:hint="eastAsia"/>
          <w:b/>
          <w:sz w:val="44"/>
          <w:szCs w:val="44"/>
        </w:rPr>
        <w:t>科目及</w:t>
      </w:r>
      <w:r w:rsidRPr="00AA2E8B">
        <w:rPr>
          <w:rFonts w:ascii="方正小标宋简体" w:eastAsia="方正小标宋简体" w:hint="eastAsia"/>
          <w:b/>
          <w:sz w:val="44"/>
          <w:szCs w:val="44"/>
        </w:rPr>
        <w:t>参考</w:t>
      </w:r>
      <w:r w:rsidR="00663513">
        <w:rPr>
          <w:rFonts w:ascii="方正小标宋简体" w:eastAsia="方正小标宋简体" w:hint="eastAsia"/>
          <w:b/>
          <w:sz w:val="44"/>
          <w:szCs w:val="44"/>
        </w:rPr>
        <w:t>资料</w:t>
      </w:r>
    </w:p>
    <w:p w:rsidR="00731005" w:rsidRPr="00731005" w:rsidRDefault="00731005">
      <w:pPr>
        <w:rPr>
          <w:sz w:val="32"/>
          <w:szCs w:val="32"/>
        </w:rPr>
      </w:pPr>
    </w:p>
    <w:p w:rsidR="00663513" w:rsidRDefault="00663513" w:rsidP="00D825F9">
      <w:pPr>
        <w:spacing w:afterLines="50" w:after="156"/>
        <w:ind w:firstLineChars="200" w:firstLine="640"/>
        <w:rPr>
          <w:rFonts w:ascii="黑体" w:eastAsia="黑体" w:hAnsi="黑体"/>
          <w:sz w:val="32"/>
          <w:szCs w:val="32"/>
        </w:rPr>
      </w:pPr>
      <w:r w:rsidRPr="00663513">
        <w:rPr>
          <w:rFonts w:ascii="黑体" w:eastAsia="黑体" w:hAnsi="黑体" w:hint="eastAsia"/>
          <w:sz w:val="32"/>
          <w:szCs w:val="32"/>
        </w:rPr>
        <w:t>一、考试科目</w:t>
      </w:r>
    </w:p>
    <w:tbl>
      <w:tblPr>
        <w:tblW w:w="7812" w:type="dxa"/>
        <w:tblInd w:w="505" w:type="dxa"/>
        <w:tblLook w:val="04A0" w:firstRow="1" w:lastRow="0" w:firstColumn="1" w:lastColumn="0" w:noHBand="0" w:noVBand="1"/>
      </w:tblPr>
      <w:tblGrid>
        <w:gridCol w:w="866"/>
        <w:gridCol w:w="3544"/>
        <w:gridCol w:w="3402"/>
      </w:tblGrid>
      <w:tr w:rsidR="00953304" w:rsidRPr="00953304" w:rsidTr="002655CE">
        <w:trPr>
          <w:trHeight w:val="41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考试科目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EA5789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民商法学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政治课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法理学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民商法</w:t>
            </w:r>
          </w:p>
        </w:tc>
      </w:tr>
      <w:tr w:rsidR="00953304" w:rsidRPr="00953304" w:rsidTr="002655CE">
        <w:trPr>
          <w:trHeight w:val="27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304" w:rsidRPr="00953304" w:rsidRDefault="00953304" w:rsidP="0095330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04" w:rsidRPr="00953304" w:rsidRDefault="00953304" w:rsidP="009533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5330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经济法</w:t>
            </w:r>
          </w:p>
        </w:tc>
      </w:tr>
    </w:tbl>
    <w:p w:rsidR="009A12BC" w:rsidRDefault="00663513" w:rsidP="009A12B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663513">
        <w:rPr>
          <w:rFonts w:ascii="黑体" w:eastAsia="黑体" w:hAnsi="黑体" w:hint="eastAsia"/>
          <w:sz w:val="32"/>
          <w:szCs w:val="32"/>
        </w:rPr>
        <w:t>二、参考资料</w:t>
      </w:r>
    </w:p>
    <w:p w:rsidR="002655CE" w:rsidRPr="00485910" w:rsidRDefault="002655CE" w:rsidP="009A12BC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（一）政治课</w:t>
      </w:r>
    </w:p>
    <w:p w:rsidR="00485910" w:rsidRPr="00485910" w:rsidRDefault="00485910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Pr="00485910">
        <w:rPr>
          <w:rFonts w:hint="eastAsia"/>
          <w:sz w:val="32"/>
          <w:szCs w:val="32"/>
        </w:rPr>
        <w:t>《毛泽东思想和中国特色社会主义理论体系概论》（马克思主义理论研究和建设工程重点教材），高等教育出版社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2018</w:t>
      </w:r>
      <w:r w:rsidRPr="0048591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。</w:t>
      </w:r>
    </w:p>
    <w:p w:rsidR="00485910" w:rsidRPr="00485910" w:rsidRDefault="00485910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>《</w:t>
      </w:r>
      <w:r w:rsidRPr="00485910">
        <w:rPr>
          <w:rFonts w:hint="eastAsia"/>
          <w:sz w:val="32"/>
          <w:szCs w:val="32"/>
        </w:rPr>
        <w:t>习近平新时代中国特色社会主义思想三十讲</w:t>
      </w:r>
      <w:r>
        <w:rPr>
          <w:rFonts w:hint="eastAsia"/>
          <w:sz w:val="32"/>
          <w:szCs w:val="32"/>
        </w:rPr>
        <w:t>》</w:t>
      </w:r>
      <w:r w:rsidRPr="00485910">
        <w:rPr>
          <w:rFonts w:hint="eastAsia"/>
          <w:sz w:val="32"/>
          <w:szCs w:val="32"/>
        </w:rPr>
        <w:t>，学习出版社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2018</w:t>
      </w:r>
      <w:r w:rsidRPr="0048591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。</w:t>
      </w:r>
    </w:p>
    <w:p w:rsidR="00485910" w:rsidRDefault="00485910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《</w:t>
      </w:r>
      <w:r w:rsidRPr="00485910">
        <w:rPr>
          <w:rFonts w:hint="eastAsia"/>
          <w:sz w:val="32"/>
          <w:szCs w:val="32"/>
        </w:rPr>
        <w:t>党的十九届五中全会</w:t>
      </w:r>
      <w:r w:rsidR="008A6282">
        <w:rPr>
          <w:rFonts w:hint="eastAsia"/>
          <w:sz w:val="32"/>
          <w:szCs w:val="32"/>
        </w:rPr>
        <w:t>&lt;</w:t>
      </w:r>
      <w:r w:rsidR="008A6282" w:rsidRPr="00485910">
        <w:rPr>
          <w:rFonts w:hint="eastAsia"/>
          <w:sz w:val="32"/>
          <w:szCs w:val="32"/>
        </w:rPr>
        <w:t>建议</w:t>
      </w:r>
      <w:r w:rsidR="008A6282">
        <w:rPr>
          <w:rFonts w:hint="eastAsia"/>
          <w:sz w:val="32"/>
          <w:szCs w:val="32"/>
        </w:rPr>
        <w:t>&gt;</w:t>
      </w:r>
      <w:r w:rsidRPr="00485910">
        <w:rPr>
          <w:rFonts w:hint="eastAsia"/>
          <w:sz w:val="32"/>
          <w:szCs w:val="32"/>
        </w:rPr>
        <w:t>学习辅导百问</w:t>
      </w:r>
      <w:r>
        <w:rPr>
          <w:rFonts w:hint="eastAsia"/>
          <w:sz w:val="32"/>
          <w:szCs w:val="32"/>
        </w:rPr>
        <w:t>》</w:t>
      </w:r>
      <w:r w:rsidRPr="00485910">
        <w:rPr>
          <w:rFonts w:hint="eastAsia"/>
          <w:sz w:val="32"/>
          <w:szCs w:val="32"/>
        </w:rPr>
        <w:t>，学习出版社</w:t>
      </w:r>
      <w:r>
        <w:rPr>
          <w:rFonts w:hint="eastAsia"/>
          <w:sz w:val="32"/>
          <w:szCs w:val="32"/>
        </w:rPr>
        <w:t>，</w:t>
      </w:r>
      <w:r w:rsidRPr="00485910"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 w:rsidRPr="00485910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。</w:t>
      </w:r>
    </w:p>
    <w:p w:rsidR="00190AE1" w:rsidRPr="00485910" w:rsidRDefault="00B408D6" w:rsidP="00FA54C9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</w:t>
      </w:r>
      <w:r w:rsidR="00EA5789">
        <w:rPr>
          <w:rFonts w:ascii="楷体" w:eastAsia="楷体" w:hAnsi="楷体" w:hint="eastAsia"/>
          <w:b/>
          <w:sz w:val="32"/>
          <w:szCs w:val="32"/>
        </w:rPr>
        <w:t>二</w:t>
      </w:r>
      <w:r w:rsidRPr="00485910">
        <w:rPr>
          <w:rFonts w:ascii="楷体" w:eastAsia="楷体" w:hAnsi="楷体" w:hint="eastAsia"/>
          <w:b/>
          <w:sz w:val="32"/>
          <w:szCs w:val="32"/>
        </w:rPr>
        <w:t>）</w:t>
      </w:r>
      <w:r w:rsidR="00034252" w:rsidRPr="00485910">
        <w:rPr>
          <w:rFonts w:ascii="楷体" w:eastAsia="楷体" w:hAnsi="楷体" w:hint="eastAsia"/>
          <w:b/>
          <w:sz w:val="32"/>
          <w:szCs w:val="32"/>
        </w:rPr>
        <w:t>法理学</w:t>
      </w:r>
    </w:p>
    <w:p w:rsidR="00034252" w:rsidRPr="00485910" w:rsidRDefault="00982C93" w:rsidP="00EA5789">
      <w:pPr>
        <w:ind w:firstLineChars="300" w:firstLine="630"/>
        <w:rPr>
          <w:sz w:val="32"/>
          <w:szCs w:val="32"/>
        </w:rPr>
      </w:pPr>
      <w:hyperlink r:id="rId9" w:tgtFrame="_blank" w:history="1">
        <w:r w:rsidR="00034252" w:rsidRPr="00485910">
          <w:rPr>
            <w:sz w:val="32"/>
            <w:szCs w:val="32"/>
          </w:rPr>
          <w:t>张文显</w:t>
        </w:r>
      </w:hyperlink>
      <w:r w:rsidR="00034252" w:rsidRPr="00485910">
        <w:rPr>
          <w:rFonts w:hint="eastAsia"/>
          <w:sz w:val="32"/>
          <w:szCs w:val="32"/>
        </w:rPr>
        <w:t>，《法理学</w:t>
      </w:r>
      <w:r w:rsidR="00034252" w:rsidRPr="00485910">
        <w:rPr>
          <w:rFonts w:ascii="宋体" w:eastAsia="宋体" w:hAnsi="宋体" w:hint="eastAsia"/>
          <w:sz w:val="32"/>
          <w:szCs w:val="32"/>
        </w:rPr>
        <w:t>（第五版）</w:t>
      </w:r>
      <w:r w:rsidR="00034252" w:rsidRPr="00485910">
        <w:rPr>
          <w:rFonts w:hint="eastAsia"/>
          <w:sz w:val="32"/>
          <w:szCs w:val="32"/>
        </w:rPr>
        <w:t>》，高等教育出版社，</w:t>
      </w:r>
      <w:r w:rsidR="00034252" w:rsidRPr="00485910">
        <w:rPr>
          <w:rFonts w:hint="eastAsia"/>
          <w:sz w:val="32"/>
          <w:szCs w:val="32"/>
        </w:rPr>
        <w:t>2018</w:t>
      </w:r>
      <w:r w:rsidR="00034252" w:rsidRPr="00485910">
        <w:rPr>
          <w:rFonts w:hint="eastAsia"/>
          <w:sz w:val="32"/>
          <w:szCs w:val="32"/>
        </w:rPr>
        <w:t>年。</w:t>
      </w:r>
      <w:bookmarkStart w:id="0" w:name="_GoBack"/>
      <w:bookmarkEnd w:id="0"/>
    </w:p>
    <w:p w:rsidR="00190AE1" w:rsidRPr="00485910" w:rsidRDefault="00B408D6" w:rsidP="00FA54C9">
      <w:pPr>
        <w:ind w:firstLineChars="176" w:firstLine="565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</w:t>
      </w:r>
      <w:r w:rsidR="00EA5789">
        <w:rPr>
          <w:rFonts w:ascii="楷体" w:eastAsia="楷体" w:hAnsi="楷体" w:hint="eastAsia"/>
          <w:b/>
          <w:sz w:val="32"/>
          <w:szCs w:val="32"/>
        </w:rPr>
        <w:t>三</w:t>
      </w:r>
      <w:r w:rsidRPr="00485910">
        <w:rPr>
          <w:rFonts w:ascii="楷体" w:eastAsia="楷体" w:hAnsi="楷体" w:hint="eastAsia"/>
          <w:b/>
          <w:sz w:val="32"/>
          <w:szCs w:val="32"/>
        </w:rPr>
        <w:t>）</w:t>
      </w:r>
      <w:r w:rsidR="00034252" w:rsidRPr="00485910">
        <w:rPr>
          <w:rFonts w:ascii="楷体" w:eastAsia="楷体" w:hAnsi="楷体" w:hint="eastAsia"/>
          <w:b/>
          <w:sz w:val="32"/>
          <w:szCs w:val="32"/>
        </w:rPr>
        <w:t>民商法</w:t>
      </w:r>
    </w:p>
    <w:p w:rsidR="00034252" w:rsidRPr="00485910" w:rsidRDefault="0018742A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="003A4373" w:rsidRPr="00485910">
        <w:rPr>
          <w:rFonts w:hint="eastAsia"/>
          <w:sz w:val="32"/>
          <w:szCs w:val="32"/>
        </w:rPr>
        <w:t>《民法学》</w:t>
      </w:r>
      <w:r w:rsidR="00663513" w:rsidRPr="00485910">
        <w:rPr>
          <w:rFonts w:hint="eastAsia"/>
          <w:sz w:val="32"/>
          <w:szCs w:val="32"/>
        </w:rPr>
        <w:t>（</w:t>
      </w:r>
      <w:r w:rsidR="00663513" w:rsidRPr="00485910">
        <w:rPr>
          <w:sz w:val="32"/>
          <w:szCs w:val="32"/>
        </w:rPr>
        <w:t>马克思主义理论研究和建设工程重点教材</w:t>
      </w:r>
      <w:r w:rsidR="00663513" w:rsidRPr="00485910">
        <w:rPr>
          <w:rFonts w:hint="eastAsia"/>
          <w:sz w:val="32"/>
          <w:szCs w:val="32"/>
        </w:rPr>
        <w:t>），</w:t>
      </w:r>
      <w:r w:rsidR="00663513" w:rsidRPr="00485910">
        <w:rPr>
          <w:rFonts w:hint="eastAsia"/>
          <w:sz w:val="32"/>
          <w:szCs w:val="32"/>
        </w:rPr>
        <w:lastRenderedPageBreak/>
        <w:t>高等教育出版社，</w:t>
      </w:r>
      <w:r w:rsidR="00663513" w:rsidRPr="00485910">
        <w:rPr>
          <w:rFonts w:hint="eastAsia"/>
          <w:sz w:val="32"/>
          <w:szCs w:val="32"/>
        </w:rPr>
        <w:t>2019</w:t>
      </w:r>
      <w:r w:rsidR="00663513" w:rsidRPr="00485910">
        <w:rPr>
          <w:rFonts w:hint="eastAsia"/>
          <w:sz w:val="32"/>
          <w:szCs w:val="32"/>
        </w:rPr>
        <w:t>年。</w:t>
      </w:r>
    </w:p>
    <w:p w:rsidR="003A4373" w:rsidRPr="00485910" w:rsidRDefault="0018742A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2.</w:t>
      </w:r>
      <w:r w:rsidR="003A4373" w:rsidRPr="00485910">
        <w:rPr>
          <w:rFonts w:hint="eastAsia"/>
          <w:sz w:val="32"/>
          <w:szCs w:val="32"/>
        </w:rPr>
        <w:t>《商法学》</w:t>
      </w:r>
      <w:r w:rsidR="00663513" w:rsidRPr="00485910">
        <w:rPr>
          <w:rFonts w:hint="eastAsia"/>
          <w:sz w:val="32"/>
          <w:szCs w:val="32"/>
        </w:rPr>
        <w:t>（</w:t>
      </w:r>
      <w:r w:rsidR="00663513" w:rsidRPr="00485910">
        <w:rPr>
          <w:sz w:val="32"/>
          <w:szCs w:val="32"/>
        </w:rPr>
        <w:t>马克思主义理论研究和建设工程重点教材</w:t>
      </w:r>
      <w:r w:rsidR="00663513" w:rsidRPr="00485910">
        <w:rPr>
          <w:rFonts w:hint="eastAsia"/>
          <w:sz w:val="32"/>
          <w:szCs w:val="32"/>
        </w:rPr>
        <w:t>），高等教育出版社，</w:t>
      </w:r>
      <w:r w:rsidR="00663513" w:rsidRPr="00485910">
        <w:rPr>
          <w:rFonts w:hint="eastAsia"/>
          <w:sz w:val="32"/>
          <w:szCs w:val="32"/>
        </w:rPr>
        <w:t>2019</w:t>
      </w:r>
      <w:r w:rsidR="00663513" w:rsidRPr="00485910">
        <w:rPr>
          <w:rFonts w:hint="eastAsia"/>
          <w:sz w:val="32"/>
          <w:szCs w:val="32"/>
        </w:rPr>
        <w:t>年。</w:t>
      </w:r>
    </w:p>
    <w:p w:rsidR="003A4373" w:rsidRPr="00485910" w:rsidRDefault="0018742A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3.</w:t>
      </w:r>
      <w:r w:rsidR="003A4373" w:rsidRPr="00485910">
        <w:rPr>
          <w:rFonts w:hint="eastAsia"/>
          <w:sz w:val="32"/>
          <w:szCs w:val="32"/>
        </w:rPr>
        <w:t>《知识产权法学》</w:t>
      </w:r>
      <w:r w:rsidR="0001707E" w:rsidRPr="00485910">
        <w:rPr>
          <w:rFonts w:hint="eastAsia"/>
          <w:sz w:val="32"/>
          <w:szCs w:val="32"/>
        </w:rPr>
        <w:t>（</w:t>
      </w:r>
      <w:r w:rsidR="0001707E" w:rsidRPr="00485910">
        <w:rPr>
          <w:sz w:val="32"/>
          <w:szCs w:val="32"/>
        </w:rPr>
        <w:t>马克思主义理论研究和建设工程重点教材</w:t>
      </w:r>
      <w:r w:rsidR="0001707E" w:rsidRPr="00485910">
        <w:rPr>
          <w:rFonts w:hint="eastAsia"/>
          <w:sz w:val="32"/>
          <w:szCs w:val="32"/>
        </w:rPr>
        <w:t>），高等教育出版社，</w:t>
      </w:r>
      <w:r w:rsidR="0001707E" w:rsidRPr="00485910">
        <w:rPr>
          <w:rFonts w:hint="eastAsia"/>
          <w:sz w:val="32"/>
          <w:szCs w:val="32"/>
        </w:rPr>
        <w:t>2019</w:t>
      </w:r>
      <w:r w:rsidR="0001707E" w:rsidRPr="00485910">
        <w:rPr>
          <w:rFonts w:hint="eastAsia"/>
          <w:sz w:val="32"/>
          <w:szCs w:val="32"/>
        </w:rPr>
        <w:t>年。</w:t>
      </w:r>
    </w:p>
    <w:p w:rsidR="00034252" w:rsidRPr="00485910" w:rsidRDefault="00B408D6" w:rsidP="00570AA6">
      <w:pPr>
        <w:ind w:firstLineChars="200" w:firstLine="643"/>
        <w:rPr>
          <w:rFonts w:ascii="楷体" w:eastAsia="楷体" w:hAnsi="楷体"/>
          <w:b/>
          <w:sz w:val="32"/>
          <w:szCs w:val="32"/>
        </w:rPr>
      </w:pPr>
      <w:r w:rsidRPr="00485910">
        <w:rPr>
          <w:rFonts w:ascii="楷体" w:eastAsia="楷体" w:hAnsi="楷体" w:hint="eastAsia"/>
          <w:b/>
          <w:sz w:val="32"/>
          <w:szCs w:val="32"/>
        </w:rPr>
        <w:t>（</w:t>
      </w:r>
      <w:r w:rsidR="00EA5789">
        <w:rPr>
          <w:rFonts w:ascii="楷体" w:eastAsia="楷体" w:hAnsi="楷体" w:hint="eastAsia"/>
          <w:b/>
          <w:sz w:val="32"/>
          <w:szCs w:val="32"/>
        </w:rPr>
        <w:t>四</w:t>
      </w:r>
      <w:r w:rsidRPr="00485910">
        <w:rPr>
          <w:rFonts w:ascii="楷体" w:eastAsia="楷体" w:hAnsi="楷体" w:hint="eastAsia"/>
          <w:b/>
          <w:sz w:val="32"/>
          <w:szCs w:val="32"/>
        </w:rPr>
        <w:t>）</w:t>
      </w:r>
      <w:r w:rsidR="00034252" w:rsidRPr="00485910">
        <w:rPr>
          <w:rFonts w:ascii="楷体" w:eastAsia="楷体" w:hAnsi="楷体" w:hint="eastAsia"/>
          <w:b/>
          <w:sz w:val="32"/>
          <w:szCs w:val="32"/>
        </w:rPr>
        <w:t>经济法</w:t>
      </w:r>
    </w:p>
    <w:p w:rsidR="00034252" w:rsidRPr="00485910" w:rsidRDefault="0018742A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1.</w:t>
      </w:r>
      <w:r w:rsidR="00034252" w:rsidRPr="00485910">
        <w:rPr>
          <w:rFonts w:hint="eastAsia"/>
          <w:sz w:val="32"/>
          <w:szCs w:val="32"/>
        </w:rPr>
        <w:t>《经济法学</w:t>
      </w:r>
      <w:r w:rsidR="00034252" w:rsidRPr="00485910">
        <w:rPr>
          <w:rFonts w:ascii="宋体" w:eastAsia="宋体" w:hAnsi="宋体" w:hint="eastAsia"/>
          <w:sz w:val="32"/>
          <w:szCs w:val="32"/>
        </w:rPr>
        <w:t>（第二版）</w:t>
      </w:r>
      <w:r w:rsidR="00034252" w:rsidRPr="00485910">
        <w:rPr>
          <w:rFonts w:hint="eastAsia"/>
          <w:sz w:val="32"/>
          <w:szCs w:val="32"/>
        </w:rPr>
        <w:t>》（</w:t>
      </w:r>
      <w:r w:rsidR="00034252" w:rsidRPr="00485910">
        <w:rPr>
          <w:sz w:val="32"/>
          <w:szCs w:val="32"/>
        </w:rPr>
        <w:t>马克思主义理论研究和建设工程重点教材</w:t>
      </w:r>
      <w:r w:rsidR="00034252" w:rsidRPr="00485910">
        <w:rPr>
          <w:rFonts w:hint="eastAsia"/>
          <w:sz w:val="32"/>
          <w:szCs w:val="32"/>
        </w:rPr>
        <w:t>），高等教育出版社，</w:t>
      </w:r>
      <w:r w:rsidR="00034252" w:rsidRPr="00485910">
        <w:rPr>
          <w:rFonts w:hint="eastAsia"/>
          <w:sz w:val="32"/>
          <w:szCs w:val="32"/>
        </w:rPr>
        <w:t>2018</w:t>
      </w:r>
      <w:r w:rsidR="00034252" w:rsidRPr="00485910">
        <w:rPr>
          <w:rFonts w:hint="eastAsia"/>
          <w:sz w:val="32"/>
          <w:szCs w:val="32"/>
        </w:rPr>
        <w:t>年。</w:t>
      </w:r>
    </w:p>
    <w:p w:rsidR="00034252" w:rsidRPr="00485910" w:rsidRDefault="0018742A" w:rsidP="00485910">
      <w:pPr>
        <w:ind w:firstLineChars="200" w:firstLine="640"/>
        <w:rPr>
          <w:sz w:val="32"/>
          <w:szCs w:val="32"/>
        </w:rPr>
      </w:pPr>
      <w:r w:rsidRPr="00485910">
        <w:rPr>
          <w:rFonts w:hint="eastAsia"/>
          <w:sz w:val="32"/>
          <w:szCs w:val="32"/>
        </w:rPr>
        <w:t>2.</w:t>
      </w:r>
      <w:r w:rsidR="00034252" w:rsidRPr="00485910">
        <w:rPr>
          <w:rFonts w:hint="eastAsia"/>
          <w:sz w:val="32"/>
          <w:szCs w:val="32"/>
        </w:rPr>
        <w:t>《</w:t>
      </w:r>
      <w:r w:rsidR="00034252" w:rsidRPr="00485910">
        <w:rPr>
          <w:sz w:val="32"/>
          <w:szCs w:val="32"/>
        </w:rPr>
        <w:t>经济法案例百选</w:t>
      </w:r>
      <w:r w:rsidR="00034252" w:rsidRPr="00485910">
        <w:rPr>
          <w:rFonts w:hint="eastAsia"/>
          <w:sz w:val="32"/>
          <w:szCs w:val="32"/>
        </w:rPr>
        <w:t>》</w:t>
      </w:r>
      <w:r w:rsidR="003A4373" w:rsidRPr="00485910">
        <w:rPr>
          <w:rFonts w:hint="eastAsia"/>
          <w:sz w:val="32"/>
          <w:szCs w:val="32"/>
        </w:rPr>
        <w:t>（</w:t>
      </w:r>
      <w:r w:rsidR="003A4373" w:rsidRPr="00485910">
        <w:rPr>
          <w:sz w:val="32"/>
          <w:szCs w:val="32"/>
        </w:rPr>
        <w:t>高等学校法学案例百选系列教材</w:t>
      </w:r>
      <w:r w:rsidR="003A4373" w:rsidRPr="00485910">
        <w:rPr>
          <w:rFonts w:hint="eastAsia"/>
          <w:sz w:val="32"/>
          <w:szCs w:val="32"/>
        </w:rPr>
        <w:t>）高等教育出版社，</w:t>
      </w:r>
      <w:r w:rsidR="003A4373" w:rsidRPr="00485910">
        <w:rPr>
          <w:rFonts w:hint="eastAsia"/>
          <w:sz w:val="32"/>
          <w:szCs w:val="32"/>
        </w:rPr>
        <w:t>2020</w:t>
      </w:r>
      <w:r w:rsidR="003A4373" w:rsidRPr="00485910">
        <w:rPr>
          <w:rFonts w:hint="eastAsia"/>
          <w:sz w:val="32"/>
          <w:szCs w:val="32"/>
        </w:rPr>
        <w:t>年。</w:t>
      </w:r>
    </w:p>
    <w:p w:rsidR="009A0E73" w:rsidRPr="00485910" w:rsidRDefault="009A0E73" w:rsidP="00485910">
      <w:pPr>
        <w:ind w:firstLineChars="200" w:firstLine="640"/>
        <w:rPr>
          <w:sz w:val="32"/>
          <w:szCs w:val="32"/>
        </w:rPr>
      </w:pPr>
    </w:p>
    <w:sectPr w:rsidR="009A0E73" w:rsidRPr="00485910" w:rsidSect="00B763F9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93" w:rsidRDefault="00982C93" w:rsidP="00731005">
      <w:r>
        <w:separator/>
      </w:r>
    </w:p>
  </w:endnote>
  <w:endnote w:type="continuationSeparator" w:id="0">
    <w:p w:rsidR="00982C93" w:rsidRDefault="00982C93" w:rsidP="0073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234686"/>
      <w:docPartObj>
        <w:docPartGallery w:val="Page Numbers (Bottom of Page)"/>
        <w:docPartUnique/>
      </w:docPartObj>
    </w:sdtPr>
    <w:sdtEndPr/>
    <w:sdtContent>
      <w:p w:rsidR="00A010E6" w:rsidRDefault="007900E8">
        <w:pPr>
          <w:pStyle w:val="a4"/>
          <w:jc w:val="center"/>
        </w:pPr>
        <w:r>
          <w:fldChar w:fldCharType="begin"/>
        </w:r>
        <w:r w:rsidR="00764F4D">
          <w:instrText xml:space="preserve"> PAGE   \* MERGEFORMAT </w:instrText>
        </w:r>
        <w:r>
          <w:fldChar w:fldCharType="separate"/>
        </w:r>
        <w:r w:rsidR="00982C93" w:rsidRPr="00982C9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A010E6" w:rsidRDefault="00A010E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93" w:rsidRDefault="00982C93" w:rsidP="00731005">
      <w:r>
        <w:separator/>
      </w:r>
    </w:p>
  </w:footnote>
  <w:footnote w:type="continuationSeparator" w:id="0">
    <w:p w:rsidR="00982C93" w:rsidRDefault="00982C93" w:rsidP="00731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7CAD"/>
    <w:multiLevelType w:val="hybridMultilevel"/>
    <w:tmpl w:val="47A270B4"/>
    <w:lvl w:ilvl="0" w:tplc="408E15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7C3FCF"/>
    <w:multiLevelType w:val="multilevel"/>
    <w:tmpl w:val="427C3FCF"/>
    <w:lvl w:ilvl="0">
      <w:start w:val="1"/>
      <w:numFmt w:val="decimal"/>
      <w:lvlText w:val="[%1]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8FB36FB"/>
    <w:multiLevelType w:val="singleLevel"/>
    <w:tmpl w:val="58FB36FB"/>
    <w:lvl w:ilvl="0">
      <w:start w:val="1"/>
      <w:numFmt w:val="decimal"/>
      <w:lvlText w:val="(%1)"/>
      <w:lvlJc w:val="left"/>
      <w:pPr>
        <w:tabs>
          <w:tab w:val="num" w:pos="312"/>
        </w:tabs>
      </w:pPr>
    </w:lvl>
  </w:abstractNum>
  <w:abstractNum w:abstractNumId="3">
    <w:nsid w:val="75B97F55"/>
    <w:multiLevelType w:val="hybridMultilevel"/>
    <w:tmpl w:val="26B0A7C0"/>
    <w:lvl w:ilvl="0" w:tplc="356E3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1005"/>
    <w:rsid w:val="00005F01"/>
    <w:rsid w:val="0001707E"/>
    <w:rsid w:val="00034252"/>
    <w:rsid w:val="0003685D"/>
    <w:rsid w:val="00070D27"/>
    <w:rsid w:val="00073AAB"/>
    <w:rsid w:val="00084B0F"/>
    <w:rsid w:val="000A0134"/>
    <w:rsid w:val="000C0F21"/>
    <w:rsid w:val="000E40B7"/>
    <w:rsid w:val="00142AAF"/>
    <w:rsid w:val="0018742A"/>
    <w:rsid w:val="00190AE1"/>
    <w:rsid w:val="001B6C00"/>
    <w:rsid w:val="00251A83"/>
    <w:rsid w:val="002655CE"/>
    <w:rsid w:val="002C155C"/>
    <w:rsid w:val="0033263B"/>
    <w:rsid w:val="00344BBC"/>
    <w:rsid w:val="0035156D"/>
    <w:rsid w:val="003911BC"/>
    <w:rsid w:val="003A4373"/>
    <w:rsid w:val="003C07C1"/>
    <w:rsid w:val="003D4FA6"/>
    <w:rsid w:val="00455377"/>
    <w:rsid w:val="00485910"/>
    <w:rsid w:val="004B73CD"/>
    <w:rsid w:val="004F1E3D"/>
    <w:rsid w:val="00570AA6"/>
    <w:rsid w:val="005B5D0C"/>
    <w:rsid w:val="005E5CE0"/>
    <w:rsid w:val="00604E3C"/>
    <w:rsid w:val="00631D66"/>
    <w:rsid w:val="006460FE"/>
    <w:rsid w:val="00663513"/>
    <w:rsid w:val="006F4618"/>
    <w:rsid w:val="00702515"/>
    <w:rsid w:val="007242D7"/>
    <w:rsid w:val="00731005"/>
    <w:rsid w:val="00764F4D"/>
    <w:rsid w:val="007900E8"/>
    <w:rsid w:val="00790B6E"/>
    <w:rsid w:val="007A0715"/>
    <w:rsid w:val="00884D12"/>
    <w:rsid w:val="008A054F"/>
    <w:rsid w:val="008A6282"/>
    <w:rsid w:val="008B0CED"/>
    <w:rsid w:val="008F2FCB"/>
    <w:rsid w:val="009428BC"/>
    <w:rsid w:val="00953304"/>
    <w:rsid w:val="00982C93"/>
    <w:rsid w:val="009A0E73"/>
    <w:rsid w:val="009A12BC"/>
    <w:rsid w:val="00A010E6"/>
    <w:rsid w:val="00A23EBE"/>
    <w:rsid w:val="00A87CA3"/>
    <w:rsid w:val="00AA2E8B"/>
    <w:rsid w:val="00B408D6"/>
    <w:rsid w:val="00B5184A"/>
    <w:rsid w:val="00B763F9"/>
    <w:rsid w:val="00BE0CFF"/>
    <w:rsid w:val="00BE6CF0"/>
    <w:rsid w:val="00BF42A8"/>
    <w:rsid w:val="00C62ACB"/>
    <w:rsid w:val="00CB0F16"/>
    <w:rsid w:val="00CD5429"/>
    <w:rsid w:val="00D279E1"/>
    <w:rsid w:val="00D40BDD"/>
    <w:rsid w:val="00D825F9"/>
    <w:rsid w:val="00D903EB"/>
    <w:rsid w:val="00D92D1A"/>
    <w:rsid w:val="00EA5789"/>
    <w:rsid w:val="00F02DC0"/>
    <w:rsid w:val="00F3669F"/>
    <w:rsid w:val="00F61B17"/>
    <w:rsid w:val="00F64D15"/>
    <w:rsid w:val="00F71417"/>
    <w:rsid w:val="00FA54C9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1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10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1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1005"/>
    <w:rPr>
      <w:sz w:val="18"/>
      <w:szCs w:val="18"/>
    </w:rPr>
  </w:style>
  <w:style w:type="paragraph" w:styleId="a5">
    <w:name w:val="List Paragraph"/>
    <w:basedOn w:val="a"/>
    <w:uiPriority w:val="34"/>
    <w:qFormat/>
    <w:rsid w:val="00790B6E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0342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ook.jd.com/writer/%E5%BC%A0%E6%96%87%E6%98%BE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73FC-3ED5-48CB-8872-5EA731ED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郑君良</cp:lastModifiedBy>
  <cp:revision>111</cp:revision>
  <dcterms:created xsi:type="dcterms:W3CDTF">2021-03-04T02:18:00Z</dcterms:created>
  <dcterms:modified xsi:type="dcterms:W3CDTF">2021-03-18T03:19:00Z</dcterms:modified>
</cp:coreProperties>
</file>